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535E4" w14:textId="77777777" w:rsidR="000E3B76" w:rsidRPr="00D21C62" w:rsidRDefault="000E3B76" w:rsidP="003557DC">
      <w:pPr>
        <w:pStyle w:val="a4"/>
        <w:spacing w:line="240" w:lineRule="auto"/>
        <w:jc w:val="center"/>
        <w:rPr>
          <w:rFonts w:cstheme="minorHAnsi"/>
          <w:sz w:val="48"/>
          <w:szCs w:val="48"/>
          <w:lang w:eastAsia="ru-RU"/>
        </w:rPr>
      </w:pPr>
    </w:p>
    <w:p w14:paraId="69B8C2F0" w14:textId="77777777" w:rsidR="000E3B76" w:rsidRPr="00D21C62" w:rsidRDefault="000E3B76" w:rsidP="003557DC">
      <w:pPr>
        <w:pStyle w:val="a4"/>
        <w:spacing w:line="240" w:lineRule="auto"/>
        <w:jc w:val="center"/>
        <w:rPr>
          <w:rFonts w:cstheme="minorHAnsi"/>
          <w:sz w:val="48"/>
          <w:szCs w:val="48"/>
          <w:lang w:eastAsia="ru-RU"/>
        </w:rPr>
      </w:pPr>
    </w:p>
    <w:p w14:paraId="63A6CB5E" w14:textId="77777777" w:rsidR="000E3B76" w:rsidRPr="00D21C62" w:rsidRDefault="000E3B76" w:rsidP="003557DC">
      <w:pPr>
        <w:pStyle w:val="a4"/>
        <w:spacing w:line="240" w:lineRule="auto"/>
        <w:jc w:val="center"/>
        <w:rPr>
          <w:rFonts w:cstheme="minorHAnsi"/>
          <w:sz w:val="48"/>
          <w:szCs w:val="48"/>
          <w:lang w:eastAsia="ru-RU"/>
        </w:rPr>
      </w:pPr>
    </w:p>
    <w:p w14:paraId="0A8D77F3" w14:textId="77777777" w:rsidR="00D21C62" w:rsidRDefault="00D21C62" w:rsidP="003557DC">
      <w:pPr>
        <w:pStyle w:val="a4"/>
        <w:spacing w:line="240" w:lineRule="auto"/>
        <w:jc w:val="center"/>
        <w:rPr>
          <w:rFonts w:cstheme="minorHAnsi"/>
          <w:sz w:val="48"/>
          <w:szCs w:val="48"/>
          <w:lang w:eastAsia="ru-RU"/>
        </w:rPr>
      </w:pPr>
    </w:p>
    <w:p w14:paraId="49BE0FF7" w14:textId="77777777" w:rsidR="00D21C62" w:rsidRDefault="00D21C62" w:rsidP="003557DC">
      <w:pPr>
        <w:pStyle w:val="a4"/>
        <w:spacing w:line="240" w:lineRule="auto"/>
        <w:jc w:val="center"/>
        <w:rPr>
          <w:rFonts w:cstheme="minorHAnsi"/>
          <w:sz w:val="48"/>
          <w:szCs w:val="48"/>
          <w:lang w:eastAsia="ru-RU"/>
        </w:rPr>
      </w:pPr>
    </w:p>
    <w:p w14:paraId="4C40B85D" w14:textId="77777777" w:rsidR="00D21C62" w:rsidRDefault="00D21C62" w:rsidP="003557DC">
      <w:pPr>
        <w:pStyle w:val="a4"/>
        <w:spacing w:line="240" w:lineRule="auto"/>
        <w:ind w:left="0"/>
        <w:jc w:val="center"/>
        <w:rPr>
          <w:rFonts w:cstheme="minorHAnsi"/>
          <w:sz w:val="48"/>
          <w:szCs w:val="48"/>
          <w:lang w:eastAsia="ru-RU"/>
        </w:rPr>
      </w:pPr>
    </w:p>
    <w:p w14:paraId="5EA2EEAC" w14:textId="77777777" w:rsidR="00D21C62" w:rsidRDefault="00D21C62" w:rsidP="003557DC">
      <w:pPr>
        <w:pStyle w:val="a4"/>
        <w:spacing w:line="240" w:lineRule="auto"/>
        <w:ind w:left="0"/>
        <w:jc w:val="center"/>
        <w:rPr>
          <w:rFonts w:cstheme="minorHAnsi"/>
          <w:sz w:val="48"/>
          <w:szCs w:val="48"/>
          <w:lang w:eastAsia="ru-RU"/>
        </w:rPr>
      </w:pPr>
    </w:p>
    <w:p w14:paraId="103CED85" w14:textId="77777777" w:rsidR="000E3B76" w:rsidRPr="003557DC" w:rsidRDefault="000E3B76" w:rsidP="003557DC">
      <w:pPr>
        <w:pStyle w:val="a4"/>
        <w:spacing w:line="240" w:lineRule="auto"/>
        <w:ind w:left="0"/>
        <w:jc w:val="center"/>
        <w:rPr>
          <w:rFonts w:cstheme="minorHAnsi"/>
          <w:sz w:val="32"/>
          <w:szCs w:val="32"/>
          <w:lang w:eastAsia="ru-RU"/>
        </w:rPr>
      </w:pPr>
    </w:p>
    <w:p w14:paraId="246AF11B" w14:textId="3B8EDFEF" w:rsidR="00D21C62" w:rsidRPr="003557DC" w:rsidRDefault="000E3B76" w:rsidP="003557DC">
      <w:pPr>
        <w:pStyle w:val="a4"/>
        <w:spacing w:line="240" w:lineRule="auto"/>
        <w:ind w:left="0"/>
        <w:jc w:val="center"/>
        <w:rPr>
          <w:rFonts w:cstheme="minorHAnsi"/>
          <w:b/>
          <w:bCs/>
          <w:sz w:val="32"/>
          <w:szCs w:val="32"/>
          <w:lang w:eastAsia="ru-RU"/>
        </w:rPr>
      </w:pPr>
      <w:r w:rsidRPr="003557DC">
        <w:rPr>
          <w:rFonts w:cstheme="minorHAnsi"/>
          <w:b/>
          <w:bCs/>
          <w:sz w:val="32"/>
          <w:szCs w:val="32"/>
          <w:lang w:eastAsia="ru-RU"/>
        </w:rPr>
        <w:t xml:space="preserve">Техническое </w:t>
      </w:r>
      <w:r w:rsidR="003557DC" w:rsidRPr="003557DC">
        <w:rPr>
          <w:rFonts w:cstheme="minorHAnsi"/>
          <w:b/>
          <w:bCs/>
          <w:sz w:val="32"/>
          <w:szCs w:val="32"/>
          <w:lang w:eastAsia="ru-RU"/>
        </w:rPr>
        <w:t>з</w:t>
      </w:r>
      <w:r w:rsidRPr="003557DC">
        <w:rPr>
          <w:rFonts w:cstheme="minorHAnsi"/>
          <w:b/>
          <w:bCs/>
          <w:sz w:val="32"/>
          <w:szCs w:val="32"/>
          <w:lang w:eastAsia="ru-RU"/>
        </w:rPr>
        <w:t>адание</w:t>
      </w:r>
    </w:p>
    <w:p w14:paraId="2DA651B3" w14:textId="714F86D6" w:rsidR="000E3B76" w:rsidRPr="003557DC" w:rsidRDefault="00D21C62" w:rsidP="003557DC">
      <w:pPr>
        <w:pStyle w:val="a4"/>
        <w:spacing w:line="240" w:lineRule="auto"/>
        <w:ind w:left="0"/>
        <w:jc w:val="center"/>
        <w:rPr>
          <w:rFonts w:cstheme="minorHAnsi"/>
          <w:b/>
          <w:bCs/>
          <w:sz w:val="32"/>
          <w:szCs w:val="32"/>
          <w:lang w:eastAsia="ru-RU"/>
        </w:rPr>
      </w:pPr>
      <w:r w:rsidRPr="003557DC">
        <w:rPr>
          <w:rFonts w:cstheme="minorHAnsi"/>
          <w:kern w:val="0"/>
          <w:sz w:val="32"/>
          <w:szCs w:val="32"/>
          <w:lang w:eastAsia="ru-RU"/>
        </w:rPr>
        <w:t>«</w:t>
      </w:r>
      <w:r w:rsidR="000E3B76" w:rsidRPr="003557DC">
        <w:rPr>
          <w:rFonts w:cstheme="minorHAnsi"/>
          <w:kern w:val="0"/>
          <w:sz w:val="32"/>
          <w:szCs w:val="32"/>
          <w:lang w:eastAsia="ru-RU"/>
        </w:rPr>
        <w:t>Защищенный программный комплекс 1</w:t>
      </w:r>
      <w:proofErr w:type="gramStart"/>
      <w:r w:rsidR="000E3B76" w:rsidRPr="003557DC">
        <w:rPr>
          <w:rFonts w:cstheme="minorHAnsi"/>
          <w:kern w:val="0"/>
          <w:sz w:val="32"/>
          <w:szCs w:val="32"/>
          <w:lang w:eastAsia="ru-RU"/>
        </w:rPr>
        <w:t>С:Предприятие</w:t>
      </w:r>
      <w:proofErr w:type="gramEnd"/>
      <w:r w:rsidR="000E3B76" w:rsidRPr="003557DC">
        <w:rPr>
          <w:rFonts w:cstheme="minorHAnsi"/>
          <w:kern w:val="0"/>
          <w:sz w:val="32"/>
          <w:szCs w:val="32"/>
          <w:lang w:eastAsia="ru-RU"/>
        </w:rPr>
        <w:t xml:space="preserve"> 8.3z</w:t>
      </w:r>
      <w:r w:rsidRPr="003557DC">
        <w:rPr>
          <w:rFonts w:cstheme="minorHAnsi"/>
          <w:kern w:val="0"/>
          <w:sz w:val="32"/>
          <w:szCs w:val="32"/>
          <w:lang w:eastAsia="ru-RU"/>
        </w:rPr>
        <w:t>»</w:t>
      </w:r>
    </w:p>
    <w:p w14:paraId="3D0C47AA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1E823B80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52A879B6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7E67B0BD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3679B842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3CD50560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3FCA8F77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56DA920E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244FE904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4115C8E0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444885A7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7BDEFBE4" w14:textId="77777777" w:rsidR="000E3B76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5CFC57F2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02987D04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48562863" w14:textId="77777777" w:rsidR="003557DC" w:rsidRPr="00D21C62" w:rsidRDefault="003557DC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22567242" w14:textId="77777777" w:rsidR="000E3B76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763FCF0B" w14:textId="77777777" w:rsidR="00D21C62" w:rsidRPr="00D21C62" w:rsidRDefault="00D21C62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42FCE899" w14:textId="77777777" w:rsidR="000E3B76" w:rsidRDefault="000E3B76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1C9AB554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6D8AE159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4EFFEFE7" w14:textId="77777777" w:rsidR="003557DC" w:rsidRPr="00D21C62" w:rsidRDefault="003557DC" w:rsidP="003557DC">
      <w:pPr>
        <w:pStyle w:val="a4"/>
        <w:spacing w:line="240" w:lineRule="auto"/>
        <w:rPr>
          <w:rFonts w:cstheme="minorHAnsi"/>
          <w:kern w:val="0"/>
          <w:sz w:val="36"/>
          <w:szCs w:val="36"/>
          <w:lang w:eastAsia="ru-RU"/>
        </w:rPr>
      </w:pPr>
    </w:p>
    <w:p w14:paraId="60991811" w14:textId="5617F85C" w:rsidR="000E3B76" w:rsidRDefault="000E3B76" w:rsidP="003557DC">
      <w:pPr>
        <w:pStyle w:val="a4"/>
        <w:spacing w:line="240" w:lineRule="auto"/>
        <w:ind w:left="360"/>
        <w:rPr>
          <w:rFonts w:cstheme="minorHAnsi"/>
          <w:b/>
          <w:bCs/>
          <w:kern w:val="0"/>
          <w:sz w:val="24"/>
          <w:szCs w:val="24"/>
          <w:lang w:eastAsia="ru-RU"/>
        </w:rPr>
      </w:pPr>
      <w:r w:rsidRPr="00D21C62">
        <w:rPr>
          <w:rFonts w:cstheme="minorHAnsi"/>
          <w:b/>
          <w:bCs/>
          <w:kern w:val="0"/>
          <w:sz w:val="24"/>
          <w:szCs w:val="24"/>
          <w:lang w:eastAsia="ru-RU"/>
        </w:rPr>
        <w:lastRenderedPageBreak/>
        <w:t>Оглавление</w:t>
      </w:r>
      <w:r w:rsidRPr="00D21C62">
        <w:rPr>
          <w:rFonts w:cstheme="minorHAnsi"/>
          <w:b/>
          <w:bCs/>
          <w:kern w:val="0"/>
          <w:sz w:val="24"/>
          <w:szCs w:val="24"/>
          <w:lang w:eastAsia="ru-RU"/>
        </w:rPr>
        <w:t>:</w:t>
      </w:r>
    </w:p>
    <w:p w14:paraId="3C69994B" w14:textId="30C6D694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Введение</w:t>
      </w:r>
    </w:p>
    <w:p w14:paraId="0FC83463" w14:textId="44749769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Описание продукта</w:t>
      </w:r>
    </w:p>
    <w:p w14:paraId="10E16FE0" w14:textId="2843EB5C" w:rsidR="006C3EE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Общие сведения</w:t>
      </w:r>
    </w:p>
    <w:p w14:paraId="72696DF4" w14:textId="13F9533E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Назначение продукта</w:t>
      </w:r>
    </w:p>
    <w:p w14:paraId="51AC2AAB" w14:textId="5EFB3BDA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Версия продукта</w:t>
      </w:r>
    </w:p>
    <w:p w14:paraId="54EDB3DE" w14:textId="673406BA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Системные требования</w:t>
      </w:r>
    </w:p>
    <w:p w14:paraId="6306ABD0" w14:textId="51F2FEB6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Безопасность и защита данных</w:t>
      </w:r>
    </w:p>
    <w:p w14:paraId="0D1712D6" w14:textId="72227098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Особенности защищенной версии</w:t>
      </w:r>
    </w:p>
    <w:p w14:paraId="493A4181" w14:textId="2E466750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Соответствие требованиям ФСБ России</w:t>
      </w:r>
    </w:p>
    <w:p w14:paraId="5AEFE0AE" w14:textId="5DF637B6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Меры по обеспечению безопасности информации</w:t>
      </w:r>
    </w:p>
    <w:p w14:paraId="34C4ED88" w14:textId="49C41E2E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Интеграция и совместимость</w:t>
      </w:r>
    </w:p>
    <w:p w14:paraId="61CF3296" w14:textId="03C6951E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Поддерживаемые СУБД</w:t>
      </w:r>
    </w:p>
    <w:p w14:paraId="64D48EE3" w14:textId="74536188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Поддерживаемые российские операционные системы</w:t>
      </w:r>
    </w:p>
    <w:p w14:paraId="497A97F8" w14:textId="3DD1A31B" w:rsidR="000E3B76" w:rsidRPr="006C3EE6" w:rsidRDefault="000E3B76" w:rsidP="003557DC">
      <w:pPr>
        <w:pStyle w:val="a4"/>
        <w:numPr>
          <w:ilvl w:val="1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Интеграция с внешними системами</w:t>
      </w:r>
    </w:p>
    <w:p w14:paraId="54FF48CD" w14:textId="2DB5B0E6" w:rsidR="006C3EE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kern w:val="0"/>
          <w:sz w:val="24"/>
          <w:szCs w:val="24"/>
          <w:lang w:eastAsia="ru-RU"/>
        </w:rPr>
        <w:t>Функции и возможност</w:t>
      </w:r>
      <w:r w:rsidR="006C3EE6" w:rsidRPr="006C3EE6">
        <w:rPr>
          <w:rFonts w:cstheme="minorHAnsi"/>
          <w:kern w:val="0"/>
          <w:sz w:val="24"/>
          <w:szCs w:val="24"/>
          <w:lang w:eastAsia="ru-RU"/>
        </w:rPr>
        <w:t xml:space="preserve">и </w:t>
      </w:r>
    </w:p>
    <w:p w14:paraId="45F65812" w14:textId="6A9198E8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 w:rsidRPr="006C3EE6">
        <w:rPr>
          <w:rFonts w:cstheme="minorHAnsi"/>
          <w:sz w:val="24"/>
          <w:szCs w:val="24"/>
        </w:rPr>
        <w:t>Пользовательский интерфейс</w:t>
      </w:r>
    </w:p>
    <w:p w14:paraId="169D91B8" w14:textId="77777777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sz w:val="24"/>
          <w:szCs w:val="24"/>
        </w:rPr>
      </w:pPr>
      <w:r w:rsidRPr="006C3EE6">
        <w:rPr>
          <w:rFonts w:cstheme="minorHAnsi"/>
          <w:sz w:val="24"/>
          <w:szCs w:val="24"/>
        </w:rPr>
        <w:t>Обучение и поддержка пользователей</w:t>
      </w:r>
    </w:p>
    <w:p w14:paraId="35EBF7E4" w14:textId="77777777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sz w:val="24"/>
          <w:szCs w:val="24"/>
        </w:rPr>
      </w:pPr>
      <w:r w:rsidRPr="006C3EE6">
        <w:rPr>
          <w:rFonts w:cstheme="minorHAnsi"/>
          <w:sz w:val="24"/>
          <w:szCs w:val="24"/>
        </w:rPr>
        <w:t>Мобильное приложение</w:t>
      </w:r>
    </w:p>
    <w:p w14:paraId="3891BA93" w14:textId="77777777" w:rsidR="000E3B76" w:rsidRPr="006C3EE6" w:rsidRDefault="000E3B76" w:rsidP="003557DC">
      <w:pPr>
        <w:pStyle w:val="a4"/>
        <w:numPr>
          <w:ilvl w:val="0"/>
          <w:numId w:val="34"/>
        </w:numPr>
        <w:spacing w:line="240" w:lineRule="auto"/>
        <w:rPr>
          <w:rFonts w:cstheme="minorHAnsi"/>
          <w:sz w:val="24"/>
          <w:szCs w:val="24"/>
        </w:rPr>
      </w:pPr>
      <w:r w:rsidRPr="006C3EE6">
        <w:rPr>
          <w:rFonts w:cstheme="minorHAnsi"/>
          <w:sz w:val="24"/>
          <w:szCs w:val="24"/>
        </w:rPr>
        <w:t>Техническое обслуживание и обновление системы</w:t>
      </w:r>
    </w:p>
    <w:p w14:paraId="4C06A7A3" w14:textId="77777777" w:rsidR="000E3B76" w:rsidRDefault="000E3B76" w:rsidP="003557DC">
      <w:pPr>
        <w:pStyle w:val="a4"/>
        <w:spacing w:line="240" w:lineRule="auto"/>
        <w:rPr>
          <w:rFonts w:cstheme="minorHAnsi"/>
          <w:sz w:val="24"/>
          <w:szCs w:val="24"/>
        </w:rPr>
      </w:pPr>
    </w:p>
    <w:p w14:paraId="393C86DD" w14:textId="77777777" w:rsidR="00780EF4" w:rsidRDefault="00780EF4" w:rsidP="003557DC">
      <w:pPr>
        <w:pStyle w:val="a4"/>
        <w:spacing w:line="240" w:lineRule="auto"/>
        <w:rPr>
          <w:rFonts w:cstheme="minorHAnsi"/>
          <w:sz w:val="24"/>
          <w:szCs w:val="24"/>
        </w:rPr>
      </w:pPr>
    </w:p>
    <w:p w14:paraId="65AC1AF1" w14:textId="77777777" w:rsidR="00780EF4" w:rsidRDefault="00780EF4" w:rsidP="003557DC">
      <w:pPr>
        <w:pStyle w:val="a4"/>
        <w:spacing w:line="240" w:lineRule="auto"/>
        <w:rPr>
          <w:rFonts w:cstheme="minorHAnsi"/>
          <w:sz w:val="24"/>
          <w:szCs w:val="24"/>
        </w:rPr>
      </w:pPr>
    </w:p>
    <w:p w14:paraId="0F8D91B2" w14:textId="77777777" w:rsidR="00780EF4" w:rsidRDefault="00780EF4" w:rsidP="003557DC">
      <w:pPr>
        <w:pStyle w:val="a4"/>
        <w:spacing w:line="240" w:lineRule="auto"/>
        <w:rPr>
          <w:rFonts w:cstheme="minorHAnsi"/>
          <w:sz w:val="24"/>
          <w:szCs w:val="24"/>
        </w:rPr>
      </w:pPr>
    </w:p>
    <w:p w14:paraId="3855A0F3" w14:textId="77777777" w:rsidR="00780EF4" w:rsidRDefault="00780EF4" w:rsidP="003557DC">
      <w:pPr>
        <w:pStyle w:val="a4"/>
        <w:spacing w:line="240" w:lineRule="auto"/>
        <w:rPr>
          <w:rFonts w:cstheme="minorHAnsi"/>
          <w:sz w:val="24"/>
          <w:szCs w:val="24"/>
        </w:rPr>
      </w:pPr>
    </w:p>
    <w:p w14:paraId="1FFEF256" w14:textId="77777777" w:rsidR="00780EF4" w:rsidRDefault="00780EF4" w:rsidP="003557DC">
      <w:pPr>
        <w:pStyle w:val="a4"/>
        <w:spacing w:line="240" w:lineRule="auto"/>
        <w:rPr>
          <w:rFonts w:cstheme="minorHAnsi"/>
          <w:sz w:val="24"/>
          <w:szCs w:val="24"/>
        </w:rPr>
      </w:pPr>
    </w:p>
    <w:p w14:paraId="2A64CCC7" w14:textId="77777777" w:rsidR="00780EF4" w:rsidRPr="00D21C62" w:rsidRDefault="00780EF4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337F9692" w14:textId="77777777" w:rsidR="000E3B76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4CB5F995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09432271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11B77693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07351783" w14:textId="1AD3B71D" w:rsidR="003557DC" w:rsidRDefault="003557DC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  <w:r>
        <w:rPr>
          <w:rFonts w:cstheme="minorHAnsi"/>
          <w:kern w:val="0"/>
          <w:sz w:val="24"/>
          <w:szCs w:val="24"/>
          <w:lang w:eastAsia="ru-RU"/>
        </w:rPr>
        <w:br/>
      </w:r>
    </w:p>
    <w:p w14:paraId="5E9038F1" w14:textId="77777777" w:rsidR="003557DC" w:rsidRDefault="003557DC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44ACF843" w14:textId="77777777" w:rsidR="003557DC" w:rsidRPr="00D21C62" w:rsidRDefault="003557DC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26678309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5A4FAB46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3B27E5A2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38D6A6DB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35EF06EF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7D581861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62D68625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25127570" w14:textId="77777777" w:rsidR="000E3B76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50CA78AB" w14:textId="77777777" w:rsidR="006C3EE6" w:rsidRDefault="006C3EE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21D9C336" w14:textId="77777777" w:rsidR="006C3EE6" w:rsidRDefault="006C3EE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01FFF5B7" w14:textId="77777777" w:rsidR="00D21C62" w:rsidRDefault="00D21C62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42B2C31E" w14:textId="77777777" w:rsidR="00D21C62" w:rsidRDefault="00D21C62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58AA3966" w14:textId="77777777" w:rsidR="00D21C62" w:rsidRPr="00D21C62" w:rsidRDefault="00D21C62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5DB0D32D" w14:textId="77777777" w:rsidR="000E3B76" w:rsidRPr="00D21C62" w:rsidRDefault="000E3B76" w:rsidP="003557DC">
      <w:pPr>
        <w:pStyle w:val="a4"/>
        <w:spacing w:line="240" w:lineRule="auto"/>
        <w:rPr>
          <w:rFonts w:cstheme="minorHAnsi"/>
          <w:kern w:val="0"/>
          <w:sz w:val="24"/>
          <w:szCs w:val="24"/>
          <w:lang w:eastAsia="ru-RU"/>
        </w:rPr>
      </w:pPr>
    </w:p>
    <w:p w14:paraId="5D7EDCEB" w14:textId="77777777" w:rsidR="000E3B76" w:rsidRPr="00D21C62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lastRenderedPageBreak/>
        <w:t>1. Введение</w:t>
      </w:r>
    </w:p>
    <w:p w14:paraId="6DEE66D2" w14:textId="3E02D2BF" w:rsidR="001D0A26" w:rsidRPr="001D0A26" w:rsidRDefault="001D0A26" w:rsidP="003557DC">
      <w:pPr>
        <w:spacing w:line="240" w:lineRule="auto"/>
        <w:rPr>
          <w:rFonts w:cstheme="minorHAnsi"/>
          <w:b/>
          <w:bCs/>
          <w:lang w:eastAsia="ru-RU"/>
        </w:rPr>
      </w:pPr>
      <w:r w:rsidRPr="001D0A26">
        <w:rPr>
          <w:rFonts w:cstheme="minorHAnsi"/>
          <w:lang w:eastAsia="ru-RU"/>
        </w:rPr>
        <w:t>Т</w:t>
      </w:r>
      <w:r w:rsidRPr="001D0A26">
        <w:rPr>
          <w:rFonts w:cstheme="minorHAnsi"/>
          <w:lang w:eastAsia="ru-RU"/>
        </w:rPr>
        <w:t>ехническое задание представляет собой общий обзор защищенного программного комплекса "1</w:t>
      </w:r>
      <w:proofErr w:type="gramStart"/>
      <w:r w:rsidRPr="001D0A26">
        <w:rPr>
          <w:rFonts w:cstheme="minorHAnsi"/>
          <w:lang w:eastAsia="ru-RU"/>
        </w:rPr>
        <w:t>С:Предприятие</w:t>
      </w:r>
      <w:proofErr w:type="gramEnd"/>
      <w:r w:rsidRPr="001D0A26">
        <w:rPr>
          <w:rFonts w:cstheme="minorHAnsi"/>
          <w:lang w:eastAsia="ru-RU"/>
        </w:rPr>
        <w:t xml:space="preserve"> 8.3z" и определяет его основные характеристики</w:t>
      </w:r>
      <w:r w:rsidRPr="001D0A26">
        <w:rPr>
          <w:rFonts w:cstheme="minorHAnsi"/>
          <w:lang w:eastAsia="ru-RU"/>
        </w:rPr>
        <w:t>.</w:t>
      </w:r>
    </w:p>
    <w:p w14:paraId="52A4D776" w14:textId="47C50F72" w:rsidR="000E3B76" w:rsidRPr="00D21C62" w:rsidRDefault="000E3B76" w:rsidP="003557DC">
      <w:pPr>
        <w:spacing w:line="240" w:lineRule="auto"/>
        <w:rPr>
          <w:rFonts w:cstheme="minorHAnsi"/>
          <w:b/>
          <w:bCs/>
          <w:sz w:val="20"/>
          <w:szCs w:val="20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t>2. Описание продукта</w:t>
      </w:r>
    </w:p>
    <w:p w14:paraId="18EAAEA6" w14:textId="501BDCAA" w:rsidR="000E3B76" w:rsidRPr="00D21C62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t>2.1. Общие сведения</w:t>
      </w:r>
    </w:p>
    <w:p w14:paraId="61F2DA10" w14:textId="372F43FB" w:rsidR="00792CB7" w:rsidRPr="001D0A26" w:rsidRDefault="00B01E05" w:rsidP="003557DC">
      <w:pPr>
        <w:spacing w:line="240" w:lineRule="auto"/>
        <w:ind w:left="708"/>
        <w:rPr>
          <w:rFonts w:cstheme="minorHAnsi"/>
        </w:rPr>
      </w:pPr>
      <w:r w:rsidRPr="001D0A26">
        <w:rPr>
          <w:rFonts w:cstheme="minorHAnsi"/>
        </w:rPr>
        <w:t>Защищенный программный комплекс "1</w:t>
      </w:r>
      <w:proofErr w:type="gramStart"/>
      <w:r w:rsidRPr="001D0A26">
        <w:rPr>
          <w:rFonts w:cstheme="minorHAnsi"/>
        </w:rPr>
        <w:t>С:Предприятие</w:t>
      </w:r>
      <w:proofErr w:type="gramEnd"/>
      <w:r w:rsidRPr="001D0A26">
        <w:rPr>
          <w:rFonts w:cstheme="minorHAnsi"/>
        </w:rPr>
        <w:t xml:space="preserve"> 8.3z" является системой автоматизации учета и управления предприятием</w:t>
      </w:r>
      <w:r w:rsidR="00595D40" w:rsidRPr="001D0A26">
        <w:rPr>
          <w:rFonts w:cstheme="minorHAnsi"/>
        </w:rPr>
        <w:t>.</w:t>
      </w:r>
    </w:p>
    <w:p w14:paraId="316D01F4" w14:textId="1034D556" w:rsidR="000E3B76" w:rsidRPr="00D21C62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t>2.2. Назначение продукта</w:t>
      </w:r>
    </w:p>
    <w:p w14:paraId="615E174A" w14:textId="77777777" w:rsidR="00595D40" w:rsidRPr="001D0A26" w:rsidRDefault="00595D40" w:rsidP="003557DC">
      <w:pPr>
        <w:spacing w:line="240" w:lineRule="auto"/>
        <w:ind w:left="708"/>
        <w:rPr>
          <w:rFonts w:cstheme="minorHAnsi"/>
          <w:b/>
          <w:bCs/>
          <w:color w:val="000000" w:themeColor="text1"/>
          <w:lang w:eastAsia="ru-RU"/>
        </w:rPr>
      </w:pPr>
      <w:r w:rsidRPr="001D0A26">
        <w:rPr>
          <w:rFonts w:cstheme="minorHAnsi"/>
          <w:color w:val="000000" w:themeColor="text1"/>
        </w:rPr>
        <w:t>Данная версия комплекса обладает дополнительными функциями, обеспечивающими высокий уровень безопасности и защиты данных.</w:t>
      </w:r>
      <w:r w:rsidRPr="001D0A26">
        <w:rPr>
          <w:rFonts w:cstheme="minorHAnsi"/>
          <w:b/>
          <w:bCs/>
          <w:color w:val="000000" w:themeColor="text1"/>
          <w:lang w:eastAsia="ru-RU"/>
        </w:rPr>
        <w:t xml:space="preserve"> </w:t>
      </w:r>
    </w:p>
    <w:p w14:paraId="5755A00C" w14:textId="0CD84F12" w:rsidR="000E3B76" w:rsidRPr="00D21C62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t>2.3. Версия продукта</w:t>
      </w:r>
    </w:p>
    <w:p w14:paraId="0AE9CCF2" w14:textId="07A90750" w:rsidR="000E3B76" w:rsidRPr="001D0A26" w:rsidRDefault="00D21C62" w:rsidP="003557DC">
      <w:pPr>
        <w:spacing w:line="240" w:lineRule="auto"/>
        <w:ind w:left="708"/>
        <w:rPr>
          <w:rFonts w:cstheme="minorHAnsi"/>
          <w:lang w:eastAsia="ru-RU"/>
        </w:rPr>
      </w:pPr>
      <w:r w:rsidRPr="001D0A26">
        <w:rPr>
          <w:rFonts w:cstheme="minorHAnsi"/>
        </w:rPr>
        <w:t>1</w:t>
      </w:r>
      <w:proofErr w:type="gramStart"/>
      <w:r w:rsidRPr="001D0A26">
        <w:rPr>
          <w:rFonts w:cstheme="minorHAnsi"/>
        </w:rPr>
        <w:t>С:Предприятие</w:t>
      </w:r>
      <w:proofErr w:type="gramEnd"/>
      <w:r w:rsidRPr="001D0A26">
        <w:rPr>
          <w:rFonts w:cstheme="minorHAnsi"/>
        </w:rPr>
        <w:t xml:space="preserve"> </w:t>
      </w:r>
      <w:r w:rsidR="00B01E05" w:rsidRPr="001D0A26">
        <w:rPr>
          <w:rFonts w:cstheme="minorHAnsi"/>
          <w:color w:val="000000"/>
        </w:rPr>
        <w:t>8.3.21.1901z</w:t>
      </w:r>
      <w:r w:rsidR="003F2BB6">
        <w:rPr>
          <w:rFonts w:cstheme="minorHAnsi"/>
          <w:color w:val="000000"/>
        </w:rPr>
        <w:t xml:space="preserve"> и выше</w:t>
      </w:r>
      <w:r w:rsidR="00595D40" w:rsidRPr="001D0A26">
        <w:rPr>
          <w:rFonts w:cstheme="minorHAnsi"/>
          <w:color w:val="000000"/>
        </w:rPr>
        <w:t>.</w:t>
      </w:r>
    </w:p>
    <w:p w14:paraId="4668188F" w14:textId="77777777" w:rsidR="000E3B76" w:rsidRPr="00D21C62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t>2.4. Системные требования</w:t>
      </w:r>
    </w:p>
    <w:p w14:paraId="187324D9" w14:textId="66182B33" w:rsidR="000E3B76" w:rsidRPr="001D0A26" w:rsidRDefault="000E3B76" w:rsidP="003557DC">
      <w:pPr>
        <w:pStyle w:val="a6"/>
        <w:numPr>
          <w:ilvl w:val="0"/>
          <w:numId w:val="29"/>
        </w:numPr>
        <w:ind w:left="1428"/>
        <w:rPr>
          <w:rFonts w:cstheme="minorHAnsi"/>
          <w:lang w:eastAsia="ru-RU"/>
        </w:rPr>
      </w:pPr>
      <w:r w:rsidRPr="001D0A26">
        <w:rPr>
          <w:rFonts w:cstheme="minorHAnsi"/>
          <w:lang w:eastAsia="ru-RU"/>
        </w:rPr>
        <w:t>Процессор</w:t>
      </w:r>
      <w:r w:rsidR="00595D40" w:rsidRPr="001D0A26">
        <w:rPr>
          <w:rFonts w:cstheme="minorHAnsi"/>
          <w:lang w:eastAsia="ru-RU"/>
        </w:rPr>
        <w:t xml:space="preserve"> – Intel Core</w:t>
      </w:r>
      <w:r w:rsidRPr="001D0A26">
        <w:rPr>
          <w:rFonts w:cstheme="minorHAnsi"/>
          <w:lang w:eastAsia="ru-RU"/>
        </w:rPr>
        <w:t xml:space="preserve"> i5 или выше (архитектура </w:t>
      </w:r>
      <w:r w:rsidR="001225E5">
        <w:rPr>
          <w:rFonts w:cstheme="minorHAnsi"/>
          <w:lang w:eastAsia="ru-RU"/>
        </w:rPr>
        <w:t>х86-</w:t>
      </w:r>
      <w:r w:rsidRPr="001D0A26">
        <w:rPr>
          <w:rFonts w:cstheme="minorHAnsi"/>
          <w:lang w:eastAsia="ru-RU"/>
        </w:rPr>
        <w:t>х64).</w:t>
      </w:r>
    </w:p>
    <w:p w14:paraId="14595A8C" w14:textId="083D638C" w:rsidR="000E3B76" w:rsidRPr="001D0A26" w:rsidRDefault="000E3B76" w:rsidP="003557DC">
      <w:pPr>
        <w:pStyle w:val="a6"/>
        <w:numPr>
          <w:ilvl w:val="0"/>
          <w:numId w:val="29"/>
        </w:numPr>
        <w:ind w:left="1428"/>
        <w:rPr>
          <w:rFonts w:cstheme="minorHAnsi"/>
          <w:lang w:eastAsia="ru-RU"/>
        </w:rPr>
      </w:pPr>
      <w:r w:rsidRPr="001D0A26">
        <w:rPr>
          <w:rFonts w:cstheme="minorHAnsi"/>
          <w:lang w:eastAsia="ru-RU"/>
        </w:rPr>
        <w:t>Оперативная память</w:t>
      </w:r>
      <w:r w:rsidR="00595D40" w:rsidRPr="001D0A26">
        <w:rPr>
          <w:rFonts w:cstheme="minorHAnsi"/>
          <w:lang w:eastAsia="ru-RU"/>
        </w:rPr>
        <w:t xml:space="preserve"> –</w:t>
      </w:r>
      <w:r w:rsidRPr="001D0A26">
        <w:rPr>
          <w:rFonts w:cstheme="minorHAnsi"/>
          <w:lang w:eastAsia="ru-RU"/>
        </w:rPr>
        <w:t xml:space="preserve"> </w:t>
      </w:r>
      <w:r w:rsidR="00595D40" w:rsidRPr="001D0A26">
        <w:rPr>
          <w:rFonts w:cstheme="minorHAnsi"/>
          <w:lang w:eastAsia="ru-RU"/>
        </w:rPr>
        <w:t>не менее</w:t>
      </w:r>
      <w:r w:rsidRPr="001D0A26">
        <w:rPr>
          <w:rFonts w:cstheme="minorHAnsi"/>
          <w:lang w:eastAsia="ru-RU"/>
        </w:rPr>
        <w:t xml:space="preserve"> 4 Гб.</w:t>
      </w:r>
    </w:p>
    <w:p w14:paraId="472DE6E3" w14:textId="2BF4F11C" w:rsidR="003557DC" w:rsidRDefault="000E3B76" w:rsidP="003F2BB6">
      <w:pPr>
        <w:pStyle w:val="a6"/>
        <w:numPr>
          <w:ilvl w:val="0"/>
          <w:numId w:val="29"/>
        </w:numPr>
        <w:ind w:left="1428"/>
        <w:rPr>
          <w:rFonts w:cstheme="minorHAnsi"/>
          <w:lang w:eastAsia="ru-RU"/>
        </w:rPr>
      </w:pPr>
      <w:r w:rsidRPr="001D0A26">
        <w:rPr>
          <w:rFonts w:cstheme="minorHAnsi"/>
          <w:lang w:eastAsia="ru-RU"/>
        </w:rPr>
        <w:t>Жесткий диск</w:t>
      </w:r>
      <w:r w:rsidR="00595D40" w:rsidRPr="001D0A26">
        <w:rPr>
          <w:rFonts w:cstheme="minorHAnsi"/>
          <w:lang w:eastAsia="ru-RU"/>
        </w:rPr>
        <w:t xml:space="preserve"> – объемом не</w:t>
      </w:r>
      <w:r w:rsidRPr="001D0A26">
        <w:rPr>
          <w:rFonts w:cstheme="minorHAnsi"/>
          <w:lang w:eastAsia="ru-RU"/>
        </w:rPr>
        <w:t xml:space="preserve"> менее 40 Гб.</w:t>
      </w:r>
    </w:p>
    <w:p w14:paraId="1F8CE20A" w14:textId="77777777" w:rsidR="003F2BB6" w:rsidRPr="003F2BB6" w:rsidRDefault="003F2BB6" w:rsidP="003F2BB6">
      <w:pPr>
        <w:pStyle w:val="a6"/>
        <w:ind w:left="1428"/>
        <w:rPr>
          <w:rFonts w:cstheme="minorHAnsi"/>
          <w:lang w:eastAsia="ru-RU"/>
        </w:rPr>
      </w:pPr>
    </w:p>
    <w:p w14:paraId="0F7B6121" w14:textId="586CB7B1" w:rsidR="000E3B76" w:rsidRPr="00D21C62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t>3. Безопасность и защита данных</w:t>
      </w:r>
    </w:p>
    <w:p w14:paraId="0B49F7AC" w14:textId="77777777" w:rsidR="000E3B76" w:rsidRPr="00D21C62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D21C62">
        <w:rPr>
          <w:rFonts w:cstheme="minorHAnsi"/>
          <w:b/>
          <w:bCs/>
          <w:sz w:val="24"/>
          <w:szCs w:val="24"/>
          <w:lang w:eastAsia="ru-RU"/>
        </w:rPr>
        <w:t>3.1. Особенности защищенной версии</w:t>
      </w:r>
    </w:p>
    <w:p w14:paraId="2FAF3C4E" w14:textId="1249ED34" w:rsidR="000E3B76" w:rsidRPr="00D21C62" w:rsidRDefault="00040D0A" w:rsidP="003557DC">
      <w:pPr>
        <w:spacing w:line="240" w:lineRule="auto"/>
        <w:ind w:left="708"/>
        <w:rPr>
          <w:rFonts w:cstheme="minorHAnsi"/>
          <w:lang w:eastAsia="ru-RU"/>
        </w:rPr>
      </w:pPr>
      <w:r>
        <w:rPr>
          <w:rFonts w:cstheme="minorHAnsi"/>
          <w:lang w:eastAsia="ru-RU"/>
        </w:rPr>
        <w:t>Основное о</w:t>
      </w:r>
      <w:r w:rsidR="000E3B76" w:rsidRPr="00D21C62">
        <w:rPr>
          <w:rFonts w:cstheme="minorHAnsi"/>
          <w:lang w:eastAsia="ru-RU"/>
        </w:rPr>
        <w:t xml:space="preserve">тличается от обычной версии </w:t>
      </w:r>
      <w:r>
        <w:rPr>
          <w:rFonts w:cstheme="minorHAnsi"/>
          <w:lang w:eastAsia="ru-RU"/>
        </w:rPr>
        <w:t xml:space="preserve">– это </w:t>
      </w:r>
      <w:r w:rsidRPr="00D21C62">
        <w:rPr>
          <w:rFonts w:cstheme="minorHAnsi"/>
          <w:lang w:eastAsia="ru-RU"/>
        </w:rPr>
        <w:t>наличие</w:t>
      </w:r>
      <w:r w:rsidR="000E3B76" w:rsidRPr="00D21C62">
        <w:rPr>
          <w:rFonts w:cstheme="minorHAnsi"/>
          <w:lang w:eastAsia="ru-RU"/>
        </w:rPr>
        <w:t xml:space="preserve"> дополнительных функций, обеспечивающих безопасность и защиту данных</w:t>
      </w:r>
      <w:r w:rsidR="001225E5">
        <w:rPr>
          <w:rFonts w:cstheme="minorHAnsi"/>
          <w:lang w:eastAsia="ru-RU"/>
        </w:rPr>
        <w:t>:</w:t>
      </w:r>
      <w:r w:rsidR="000E3B76" w:rsidRPr="00D21C62">
        <w:rPr>
          <w:rFonts w:cstheme="minorHAnsi"/>
          <w:lang w:eastAsia="ru-RU"/>
        </w:rPr>
        <w:t xml:space="preserve"> </w:t>
      </w:r>
    </w:p>
    <w:p w14:paraId="70A9465D" w14:textId="77777777" w:rsidR="000E3B76" w:rsidRPr="00D21C62" w:rsidRDefault="000E3B76" w:rsidP="003557DC">
      <w:pPr>
        <w:pStyle w:val="a6"/>
        <w:numPr>
          <w:ilvl w:val="0"/>
          <w:numId w:val="30"/>
        </w:numPr>
        <w:ind w:left="1428"/>
        <w:rPr>
          <w:rFonts w:cstheme="minorHAnsi"/>
          <w:lang w:eastAsia="ru-RU"/>
        </w:rPr>
      </w:pPr>
      <w:r w:rsidRPr="00D21C62">
        <w:rPr>
          <w:rFonts w:cstheme="minorHAnsi"/>
          <w:lang w:eastAsia="ru-RU"/>
        </w:rPr>
        <w:t>Более надежные методы шифрования данных.</w:t>
      </w:r>
    </w:p>
    <w:p w14:paraId="28FD494F" w14:textId="77777777" w:rsidR="000E3B76" w:rsidRPr="00D21C62" w:rsidRDefault="000E3B76" w:rsidP="003557DC">
      <w:pPr>
        <w:pStyle w:val="a6"/>
        <w:numPr>
          <w:ilvl w:val="0"/>
          <w:numId w:val="30"/>
        </w:numPr>
        <w:ind w:left="1428"/>
        <w:rPr>
          <w:rFonts w:cstheme="minorHAnsi"/>
          <w:lang w:eastAsia="ru-RU"/>
        </w:rPr>
      </w:pPr>
      <w:r w:rsidRPr="00D21C62">
        <w:rPr>
          <w:rFonts w:cstheme="minorHAnsi"/>
          <w:lang w:eastAsia="ru-RU"/>
        </w:rPr>
        <w:t>Аутентификацию пользователей.</w:t>
      </w:r>
    </w:p>
    <w:p w14:paraId="17F2285B" w14:textId="77777777" w:rsidR="000E3B76" w:rsidRPr="00D21C62" w:rsidRDefault="000E3B76" w:rsidP="003557DC">
      <w:pPr>
        <w:pStyle w:val="a6"/>
        <w:numPr>
          <w:ilvl w:val="0"/>
          <w:numId w:val="30"/>
        </w:numPr>
        <w:ind w:left="1428"/>
        <w:rPr>
          <w:rFonts w:cstheme="minorHAnsi"/>
          <w:lang w:eastAsia="ru-RU"/>
        </w:rPr>
      </w:pPr>
      <w:r w:rsidRPr="00D21C62">
        <w:rPr>
          <w:rFonts w:cstheme="minorHAnsi"/>
          <w:lang w:eastAsia="ru-RU"/>
        </w:rPr>
        <w:t>Ролевую модель доступа к информации.</w:t>
      </w:r>
    </w:p>
    <w:p w14:paraId="4002D791" w14:textId="77777777" w:rsidR="000E3B76" w:rsidRPr="00D21C62" w:rsidRDefault="000E3B76" w:rsidP="003557DC">
      <w:pPr>
        <w:pStyle w:val="a6"/>
        <w:numPr>
          <w:ilvl w:val="0"/>
          <w:numId w:val="30"/>
        </w:numPr>
        <w:ind w:left="1428"/>
        <w:rPr>
          <w:rFonts w:cstheme="minorHAnsi"/>
          <w:lang w:eastAsia="ru-RU"/>
        </w:rPr>
      </w:pPr>
      <w:r w:rsidRPr="00D21C62">
        <w:rPr>
          <w:rFonts w:cstheme="minorHAnsi"/>
          <w:lang w:eastAsia="ru-RU"/>
        </w:rPr>
        <w:t>Журнал аудита для отслеживания действий пользователей.</w:t>
      </w:r>
    </w:p>
    <w:p w14:paraId="4814AB78" w14:textId="77777777" w:rsidR="000E3B76" w:rsidRPr="00D21C62" w:rsidRDefault="000E3B76" w:rsidP="003557DC">
      <w:pPr>
        <w:pStyle w:val="a6"/>
        <w:numPr>
          <w:ilvl w:val="0"/>
          <w:numId w:val="30"/>
        </w:numPr>
        <w:ind w:left="1428"/>
        <w:rPr>
          <w:rFonts w:cstheme="minorHAnsi"/>
          <w:lang w:eastAsia="ru-RU"/>
        </w:rPr>
      </w:pPr>
      <w:r w:rsidRPr="00D21C62">
        <w:rPr>
          <w:rFonts w:cstheme="minorHAnsi"/>
          <w:lang w:eastAsia="ru-RU"/>
        </w:rPr>
        <w:t>Возможность резервного копирования данных.</w:t>
      </w:r>
    </w:p>
    <w:p w14:paraId="37A3E808" w14:textId="2815478E" w:rsidR="00D21C62" w:rsidRDefault="000E3B76" w:rsidP="003557DC">
      <w:pPr>
        <w:pStyle w:val="a6"/>
        <w:numPr>
          <w:ilvl w:val="0"/>
          <w:numId w:val="30"/>
        </w:numPr>
        <w:ind w:left="1428"/>
        <w:rPr>
          <w:rFonts w:cstheme="minorHAnsi"/>
          <w:lang w:eastAsia="ru-RU"/>
        </w:rPr>
      </w:pPr>
      <w:r w:rsidRPr="00D21C62">
        <w:rPr>
          <w:rFonts w:cstheme="minorHAnsi"/>
          <w:lang w:eastAsia="ru-RU"/>
        </w:rPr>
        <w:t>Поддержку мобильных устройств.</w:t>
      </w:r>
    </w:p>
    <w:p w14:paraId="2C4FBCE1" w14:textId="77777777" w:rsidR="003557DC" w:rsidRPr="003557DC" w:rsidRDefault="003557DC" w:rsidP="003557DC">
      <w:pPr>
        <w:pStyle w:val="a6"/>
        <w:rPr>
          <w:rFonts w:cstheme="minorHAnsi"/>
          <w:lang w:eastAsia="ru-RU"/>
        </w:rPr>
      </w:pPr>
    </w:p>
    <w:p w14:paraId="7848796A" w14:textId="18EC2DC0" w:rsidR="000E3B76" w:rsidRPr="001D0A26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3.2. Соответствие требованиям ФСБ России</w:t>
      </w:r>
    </w:p>
    <w:p w14:paraId="0F66DE3B" w14:textId="77777777" w:rsidR="000E3B76" w:rsidRDefault="000E3B76" w:rsidP="003557DC">
      <w:pPr>
        <w:spacing w:line="240" w:lineRule="auto"/>
        <w:ind w:left="708"/>
        <w:rPr>
          <w:rFonts w:cstheme="minorHAnsi"/>
          <w:sz w:val="24"/>
          <w:szCs w:val="24"/>
          <w:lang w:eastAsia="ru-RU"/>
        </w:rPr>
      </w:pPr>
      <w:r w:rsidRPr="00D21C62">
        <w:rPr>
          <w:rFonts w:cstheme="minorHAnsi"/>
          <w:sz w:val="24"/>
          <w:szCs w:val="24"/>
          <w:lang w:eastAsia="ru-RU"/>
        </w:rPr>
        <w:t>Защищенная версия программного комплекса 1</w:t>
      </w:r>
      <w:proofErr w:type="gramStart"/>
      <w:r w:rsidRPr="00D21C62">
        <w:rPr>
          <w:rFonts w:cstheme="minorHAnsi"/>
          <w:sz w:val="24"/>
          <w:szCs w:val="24"/>
          <w:lang w:eastAsia="ru-RU"/>
        </w:rPr>
        <w:t>С:Предприятие</w:t>
      </w:r>
      <w:proofErr w:type="gramEnd"/>
      <w:r w:rsidRPr="00D21C62">
        <w:rPr>
          <w:rFonts w:cstheme="minorHAnsi"/>
          <w:sz w:val="24"/>
          <w:szCs w:val="24"/>
          <w:lang w:eastAsia="ru-RU"/>
        </w:rPr>
        <w:t xml:space="preserve"> 8.3z соответствует требованиям ФСБ России по безопасности информации и имеет соответствующий сертификат.</w:t>
      </w:r>
    </w:p>
    <w:p w14:paraId="786847AF" w14:textId="77777777" w:rsidR="000E3B76" w:rsidRPr="001D0A26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3.3. Меры по обеспечению безопасности информации</w:t>
      </w:r>
    </w:p>
    <w:p w14:paraId="328F558B" w14:textId="77777777" w:rsidR="006C3EE6" w:rsidRPr="003557DC" w:rsidRDefault="000E3B76" w:rsidP="003557DC">
      <w:pPr>
        <w:pStyle w:val="a6"/>
        <w:ind w:left="708"/>
        <w:rPr>
          <w:lang w:eastAsia="ru-RU"/>
        </w:rPr>
      </w:pPr>
      <w:r w:rsidRPr="003557DC">
        <w:rPr>
          <w:lang w:eastAsia="ru-RU"/>
        </w:rPr>
        <w:t>В Защищенном программном комплексе 1</w:t>
      </w:r>
      <w:proofErr w:type="gramStart"/>
      <w:r w:rsidRPr="003557DC">
        <w:rPr>
          <w:lang w:eastAsia="ru-RU"/>
        </w:rPr>
        <w:t>С:Предприятие</w:t>
      </w:r>
      <w:proofErr w:type="gramEnd"/>
      <w:r w:rsidRPr="003557DC">
        <w:rPr>
          <w:lang w:eastAsia="ru-RU"/>
        </w:rPr>
        <w:t xml:space="preserve"> 8.3z реализованы меры по обеспечению безопасности информации в соответствии с приказами ФСТЭК России. </w:t>
      </w:r>
    </w:p>
    <w:p w14:paraId="2A2616FA" w14:textId="77777777" w:rsidR="00624737" w:rsidRDefault="00624737" w:rsidP="003557DC">
      <w:pPr>
        <w:pStyle w:val="a6"/>
        <w:ind w:left="708"/>
        <w:rPr>
          <w:lang w:eastAsia="ru-RU"/>
        </w:rPr>
      </w:pPr>
    </w:p>
    <w:p w14:paraId="53930500" w14:textId="3CD09D0F" w:rsidR="000E3B76" w:rsidRPr="00624737" w:rsidRDefault="000E3B76" w:rsidP="003557DC">
      <w:pPr>
        <w:pStyle w:val="a6"/>
        <w:ind w:left="708"/>
        <w:rPr>
          <w:b/>
          <w:bCs/>
          <w:lang w:eastAsia="ru-RU"/>
        </w:rPr>
      </w:pPr>
      <w:r w:rsidRPr="00624737">
        <w:rPr>
          <w:b/>
          <w:bCs/>
          <w:lang w:eastAsia="ru-RU"/>
        </w:rPr>
        <w:t>К ним относятся:</w:t>
      </w:r>
    </w:p>
    <w:p w14:paraId="4A33B7BA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ИАФ.1 – Идентификация и аутентификация пользователей.</w:t>
      </w:r>
    </w:p>
    <w:p w14:paraId="3D1C3589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ИАФ.3 – Управление идентификаторами, включая создание, присвоение, и уничтожение идентификаторов.</w:t>
      </w:r>
    </w:p>
    <w:p w14:paraId="7E3E8FDF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 xml:space="preserve">ИАФ.5 – Защита обратной связи при вводе </w:t>
      </w:r>
      <w:proofErr w:type="spellStart"/>
      <w:r w:rsidRPr="003557DC">
        <w:rPr>
          <w:rFonts w:cstheme="minorHAnsi"/>
          <w:lang w:eastAsia="ru-RU"/>
        </w:rPr>
        <w:t>аутентификационной</w:t>
      </w:r>
      <w:proofErr w:type="spellEnd"/>
      <w:r w:rsidRPr="003557DC">
        <w:rPr>
          <w:rFonts w:cstheme="minorHAnsi"/>
          <w:lang w:eastAsia="ru-RU"/>
        </w:rPr>
        <w:t xml:space="preserve"> информации.</w:t>
      </w:r>
    </w:p>
    <w:p w14:paraId="41226CAD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lastRenderedPageBreak/>
        <w:t>УПД.1 – Управление (заведение, активация, блокирование и уничтожение) учетными записями пользователей, включая внешних пользователей.</w:t>
      </w:r>
    </w:p>
    <w:p w14:paraId="60AFFCB1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УПД.2 – Реализация необходимых методов (дискреционный или ролевой метод), типов (чтение, запись, выполнение или иной тип) и правил разграничения доступа.</w:t>
      </w:r>
    </w:p>
    <w:p w14:paraId="5A7DF5F4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УПД.5 – Назначение минимально необходимых прав и привилегий пользователям, администраторам и лицам, обеспечивающим функционирование информационной системы.</w:t>
      </w:r>
    </w:p>
    <w:p w14:paraId="2D5181CF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РСБ.3 – Сбор, запись и хранение информации о событиях безопасности в течение установленного времени хранения.</w:t>
      </w:r>
    </w:p>
    <w:p w14:paraId="2AEDB8D1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ЗНИ.8 – Уничтожение (стирание) информации, включая очистку внешней памяти.</w:t>
      </w:r>
    </w:p>
    <w:p w14:paraId="7CD802DD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ОЦЛ.1 – Контроль целостности программного обеспечения, включая программное обеспечение средств защиты информации.</w:t>
      </w:r>
    </w:p>
    <w:p w14:paraId="05F2C96E" w14:textId="77777777" w:rsidR="000E3B76" w:rsidRPr="003557DC" w:rsidRDefault="000E3B76" w:rsidP="003557DC">
      <w:pPr>
        <w:pStyle w:val="a4"/>
        <w:numPr>
          <w:ilvl w:val="0"/>
          <w:numId w:val="32"/>
        </w:numPr>
        <w:spacing w:line="240" w:lineRule="auto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ОПС.1 – Ограничение программной среды, включая управление запуском (обращениями) компонентов программного обеспечения, определение запускаемых компонентов, настройку параметров запуска компонентов и контроль за запуском компонентов программного обеспечения.</w:t>
      </w:r>
    </w:p>
    <w:p w14:paraId="4E263F3A" w14:textId="1B5C8704" w:rsidR="000E3B76" w:rsidRPr="001D0A26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4. Интеграция и совместимость</w:t>
      </w:r>
    </w:p>
    <w:p w14:paraId="2C546BBD" w14:textId="77777777" w:rsidR="000E3B76" w:rsidRPr="001D0A26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4.1. Поддерживаемые СУБД</w:t>
      </w:r>
    </w:p>
    <w:p w14:paraId="3DB5F911" w14:textId="77777777" w:rsidR="000E3B76" w:rsidRPr="003557DC" w:rsidRDefault="000E3B76" w:rsidP="003557DC">
      <w:pPr>
        <w:pStyle w:val="a6"/>
        <w:ind w:left="708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Программный комплекс "1</w:t>
      </w:r>
      <w:proofErr w:type="gramStart"/>
      <w:r w:rsidRPr="003557DC">
        <w:rPr>
          <w:rFonts w:cstheme="minorHAnsi"/>
          <w:lang w:eastAsia="ru-RU"/>
        </w:rPr>
        <w:t>С:Предприятие</w:t>
      </w:r>
      <w:proofErr w:type="gramEnd"/>
      <w:r w:rsidRPr="003557DC">
        <w:rPr>
          <w:rFonts w:cstheme="minorHAnsi"/>
          <w:lang w:eastAsia="ru-RU"/>
        </w:rPr>
        <w:t xml:space="preserve"> 8.3z" поддерживает интеграцию с различными системами управления базами данных (СУБД), включая:</w:t>
      </w:r>
    </w:p>
    <w:p w14:paraId="0920DEFD" w14:textId="77777777" w:rsidR="000E3B76" w:rsidRPr="003557DC" w:rsidRDefault="000E3B76" w:rsidP="003557DC">
      <w:pPr>
        <w:pStyle w:val="a6"/>
        <w:numPr>
          <w:ilvl w:val="0"/>
          <w:numId w:val="26"/>
        </w:numPr>
        <w:ind w:left="1428"/>
        <w:rPr>
          <w:rFonts w:cstheme="minorHAnsi"/>
          <w:lang w:val="en-US" w:eastAsia="ru-RU"/>
        </w:rPr>
      </w:pPr>
      <w:r w:rsidRPr="003557DC">
        <w:rPr>
          <w:rFonts w:cstheme="minorHAnsi"/>
          <w:lang w:val="en-US" w:eastAsia="ru-RU"/>
        </w:rPr>
        <w:t>Microsoft SQL Server</w:t>
      </w:r>
    </w:p>
    <w:p w14:paraId="4D175345" w14:textId="77777777" w:rsidR="000E3B76" w:rsidRPr="003557DC" w:rsidRDefault="000E3B76" w:rsidP="003557DC">
      <w:pPr>
        <w:pStyle w:val="a6"/>
        <w:numPr>
          <w:ilvl w:val="0"/>
          <w:numId w:val="26"/>
        </w:numPr>
        <w:ind w:left="1428"/>
        <w:rPr>
          <w:rFonts w:cstheme="minorHAnsi"/>
          <w:lang w:val="en-US" w:eastAsia="ru-RU"/>
        </w:rPr>
      </w:pPr>
      <w:r w:rsidRPr="003557DC">
        <w:rPr>
          <w:rFonts w:cstheme="minorHAnsi"/>
          <w:lang w:val="en-US" w:eastAsia="ru-RU"/>
        </w:rPr>
        <w:t>Oracle</w:t>
      </w:r>
    </w:p>
    <w:p w14:paraId="12E26339" w14:textId="77777777" w:rsidR="000E3B76" w:rsidRPr="003557DC" w:rsidRDefault="000E3B76" w:rsidP="003557DC">
      <w:pPr>
        <w:pStyle w:val="a6"/>
        <w:numPr>
          <w:ilvl w:val="0"/>
          <w:numId w:val="26"/>
        </w:numPr>
        <w:ind w:left="1428"/>
        <w:rPr>
          <w:rFonts w:cstheme="minorHAnsi"/>
          <w:lang w:val="en-US" w:eastAsia="ru-RU"/>
        </w:rPr>
      </w:pPr>
      <w:r w:rsidRPr="003557DC">
        <w:rPr>
          <w:rFonts w:cstheme="minorHAnsi"/>
          <w:lang w:val="en-US" w:eastAsia="ru-RU"/>
        </w:rPr>
        <w:t>IBM DB2</w:t>
      </w:r>
    </w:p>
    <w:p w14:paraId="12053D6E" w14:textId="52E26BD9" w:rsidR="000E3B76" w:rsidRPr="003557DC" w:rsidRDefault="000E3B76" w:rsidP="003557DC">
      <w:pPr>
        <w:pStyle w:val="a6"/>
        <w:numPr>
          <w:ilvl w:val="0"/>
          <w:numId w:val="26"/>
        </w:numPr>
        <w:ind w:left="1428"/>
        <w:rPr>
          <w:rFonts w:cstheme="minorHAnsi"/>
          <w:lang w:val="en-US" w:eastAsia="ru-RU"/>
        </w:rPr>
      </w:pPr>
      <w:r w:rsidRPr="003557DC">
        <w:rPr>
          <w:rFonts w:cstheme="minorHAnsi"/>
          <w:lang w:val="en-US" w:eastAsia="ru-RU"/>
        </w:rPr>
        <w:t>PostgreSQL 15.4</w:t>
      </w:r>
      <w:r w:rsidR="00B01E05" w:rsidRPr="003557DC">
        <w:rPr>
          <w:rFonts w:cstheme="minorHAnsi"/>
          <w:lang w:eastAsia="ru-RU"/>
        </w:rPr>
        <w:t xml:space="preserve">, </w:t>
      </w:r>
      <w:r w:rsidRPr="003557DC">
        <w:rPr>
          <w:rFonts w:cstheme="minorHAnsi"/>
          <w:lang w:eastAsia="ru-RU"/>
        </w:rPr>
        <w:t>Pro</w:t>
      </w:r>
      <w:r w:rsidRPr="003557DC">
        <w:rPr>
          <w:rFonts w:cstheme="minorHAnsi"/>
          <w:lang w:val="en-US" w:eastAsia="ru-RU"/>
        </w:rPr>
        <w:t xml:space="preserve"> standard</w:t>
      </w:r>
      <w:r w:rsidRPr="003557DC">
        <w:rPr>
          <w:rFonts w:cstheme="minorHAnsi"/>
          <w:lang w:eastAsia="ru-RU"/>
        </w:rPr>
        <w:t xml:space="preserve"> 15.4.2, Pro Enterprise 15.4.2</w:t>
      </w:r>
      <w:r w:rsidR="00B01E05" w:rsidRPr="003557DC">
        <w:rPr>
          <w:rFonts w:cstheme="minorHAnsi"/>
          <w:lang w:eastAsia="ru-RU"/>
        </w:rPr>
        <w:t xml:space="preserve"> и выше.</w:t>
      </w:r>
    </w:p>
    <w:p w14:paraId="3A3B5746" w14:textId="0046BE84" w:rsidR="00B01E05" w:rsidRPr="003557DC" w:rsidRDefault="000E3B76" w:rsidP="003557DC">
      <w:pPr>
        <w:pStyle w:val="a6"/>
        <w:numPr>
          <w:ilvl w:val="0"/>
          <w:numId w:val="26"/>
        </w:numPr>
        <w:ind w:left="1428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MySQL</w:t>
      </w:r>
    </w:p>
    <w:p w14:paraId="4F8181C0" w14:textId="77777777" w:rsidR="000E3B76" w:rsidRPr="001D0A26" w:rsidRDefault="000E3B76" w:rsidP="00B44AAE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4.2. Поддерживаемые российские операционные системы</w:t>
      </w:r>
    </w:p>
    <w:p w14:paraId="6D7A0D87" w14:textId="77777777" w:rsidR="000E3B76" w:rsidRPr="003557DC" w:rsidRDefault="000E3B76" w:rsidP="003557DC">
      <w:pPr>
        <w:pStyle w:val="a6"/>
        <w:numPr>
          <w:ilvl w:val="0"/>
          <w:numId w:val="27"/>
        </w:numPr>
        <w:ind w:left="1428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Astra Linux</w:t>
      </w:r>
    </w:p>
    <w:p w14:paraId="7E65DF1D" w14:textId="77777777" w:rsidR="000E3B76" w:rsidRPr="003557DC" w:rsidRDefault="000E3B76" w:rsidP="003557DC">
      <w:pPr>
        <w:pStyle w:val="a6"/>
        <w:numPr>
          <w:ilvl w:val="0"/>
          <w:numId w:val="27"/>
        </w:numPr>
        <w:ind w:left="1428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РЕД ОС</w:t>
      </w:r>
    </w:p>
    <w:p w14:paraId="252D4B1B" w14:textId="77777777" w:rsidR="000E3B76" w:rsidRPr="003557DC" w:rsidRDefault="000E3B76" w:rsidP="003557DC">
      <w:pPr>
        <w:pStyle w:val="a6"/>
        <w:numPr>
          <w:ilvl w:val="0"/>
          <w:numId w:val="27"/>
        </w:numPr>
        <w:ind w:left="1428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РОСА</w:t>
      </w:r>
    </w:p>
    <w:p w14:paraId="55A7101E" w14:textId="77777777" w:rsidR="000E3B76" w:rsidRPr="003557DC" w:rsidRDefault="000E3B76" w:rsidP="003557DC">
      <w:pPr>
        <w:pStyle w:val="a6"/>
        <w:numPr>
          <w:ilvl w:val="0"/>
          <w:numId w:val="27"/>
        </w:numPr>
        <w:ind w:left="1428"/>
        <w:rPr>
          <w:rFonts w:cstheme="minorHAnsi"/>
          <w:lang w:eastAsia="ru-RU"/>
        </w:rPr>
      </w:pPr>
      <w:r w:rsidRPr="003557DC">
        <w:rPr>
          <w:rFonts w:cstheme="minorHAnsi"/>
          <w:lang w:eastAsia="ru-RU"/>
        </w:rPr>
        <w:t>Alt Linux</w:t>
      </w:r>
    </w:p>
    <w:p w14:paraId="0522296A" w14:textId="77777777" w:rsidR="000E3B76" w:rsidRPr="001D0A26" w:rsidRDefault="000E3B76" w:rsidP="003557DC">
      <w:pPr>
        <w:spacing w:line="240" w:lineRule="auto"/>
        <w:ind w:left="708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4.3. Интеграция с внешними системами</w:t>
      </w:r>
    </w:p>
    <w:p w14:paraId="19626859" w14:textId="77777777" w:rsidR="003557DC" w:rsidRDefault="000E3B76" w:rsidP="003557DC">
      <w:pPr>
        <w:pStyle w:val="a6"/>
        <w:ind w:left="708"/>
        <w:rPr>
          <w:lang w:eastAsia="ru-RU"/>
        </w:rPr>
      </w:pPr>
      <w:r w:rsidRPr="00D21C62">
        <w:rPr>
          <w:lang w:eastAsia="ru-RU"/>
        </w:rPr>
        <w:t xml:space="preserve">Программный комплекс предоставляет возможность интеграции с другими программами и сервисами, а также обмен данными с внешними источниками </w:t>
      </w:r>
    </w:p>
    <w:p w14:paraId="0A9B8B2C" w14:textId="25B12EF0" w:rsidR="000E3B76" w:rsidRDefault="000E3B76" w:rsidP="003557DC">
      <w:pPr>
        <w:pStyle w:val="a6"/>
        <w:ind w:left="708"/>
        <w:rPr>
          <w:lang w:eastAsia="ru-RU"/>
        </w:rPr>
      </w:pPr>
      <w:r w:rsidRPr="00D21C62">
        <w:rPr>
          <w:lang w:eastAsia="ru-RU"/>
        </w:rPr>
        <w:t>информации.</w:t>
      </w:r>
    </w:p>
    <w:p w14:paraId="0C36CB4A" w14:textId="461F9CF9" w:rsidR="000E3B76" w:rsidRPr="001D0A26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5. Функции и возможности</w:t>
      </w:r>
    </w:p>
    <w:p w14:paraId="2D21811E" w14:textId="77777777" w:rsidR="000E3B76" w:rsidRPr="00D21C62" w:rsidRDefault="000E3B76" w:rsidP="003557DC">
      <w:pPr>
        <w:spacing w:line="240" w:lineRule="auto"/>
        <w:rPr>
          <w:rFonts w:cstheme="minorHAnsi"/>
          <w:sz w:val="24"/>
          <w:szCs w:val="24"/>
          <w:lang w:eastAsia="ru-RU"/>
        </w:rPr>
      </w:pPr>
      <w:r w:rsidRPr="00D21C62">
        <w:rPr>
          <w:rFonts w:cstheme="minorHAnsi"/>
          <w:sz w:val="24"/>
          <w:szCs w:val="24"/>
          <w:lang w:eastAsia="ru-RU"/>
        </w:rPr>
        <w:t>Программный комплекс "1</w:t>
      </w:r>
      <w:proofErr w:type="gramStart"/>
      <w:r w:rsidRPr="00D21C62">
        <w:rPr>
          <w:rFonts w:cstheme="minorHAnsi"/>
          <w:sz w:val="24"/>
          <w:szCs w:val="24"/>
          <w:lang w:eastAsia="ru-RU"/>
        </w:rPr>
        <w:t>С:Предприятие</w:t>
      </w:r>
      <w:proofErr w:type="gramEnd"/>
      <w:r w:rsidRPr="00D21C62">
        <w:rPr>
          <w:rFonts w:cstheme="minorHAnsi"/>
          <w:sz w:val="24"/>
          <w:szCs w:val="24"/>
          <w:lang w:eastAsia="ru-RU"/>
        </w:rPr>
        <w:t xml:space="preserve"> 8.3z" включает в себя следующие функции и возможности:</w:t>
      </w:r>
    </w:p>
    <w:p w14:paraId="79632E51" w14:textId="77777777" w:rsidR="000E3B76" w:rsidRPr="001D0A2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Ведение бухгалтерского и управленческого учета.</w:t>
      </w:r>
    </w:p>
    <w:p w14:paraId="6CF4D222" w14:textId="77777777" w:rsidR="000E3B76" w:rsidRPr="001D0A2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Управление отношениями с клиентами.</w:t>
      </w:r>
    </w:p>
    <w:p w14:paraId="072E542C" w14:textId="77777777" w:rsidR="000E3B76" w:rsidRPr="001D0A2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Складской учет.</w:t>
      </w:r>
    </w:p>
    <w:p w14:paraId="175FCC2B" w14:textId="77777777" w:rsidR="000E3B76" w:rsidRPr="001D0A2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Планирование закупок и продаж.</w:t>
      </w:r>
    </w:p>
    <w:p w14:paraId="5128393B" w14:textId="77777777" w:rsidR="000E3B76" w:rsidRPr="001D0A2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Анализ финансовых показателей.</w:t>
      </w:r>
    </w:p>
    <w:p w14:paraId="0F285B56" w14:textId="77777777" w:rsidR="000E3B76" w:rsidRPr="001D0A2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Интеграция с другими информационными системами.</w:t>
      </w:r>
    </w:p>
    <w:p w14:paraId="1A44AFFC" w14:textId="77777777" w:rsidR="000E3B76" w:rsidRPr="001D0A2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Работа с мобильными устройствами.</w:t>
      </w:r>
    </w:p>
    <w:p w14:paraId="582023CC" w14:textId="77777777" w:rsidR="000E3B76" w:rsidRDefault="000E3B76" w:rsidP="003557DC">
      <w:pPr>
        <w:pStyle w:val="a4"/>
        <w:numPr>
          <w:ilvl w:val="0"/>
          <w:numId w:val="31"/>
        </w:numPr>
        <w:spacing w:line="240" w:lineRule="auto"/>
        <w:rPr>
          <w:rFonts w:cstheme="minorHAnsi"/>
          <w:sz w:val="24"/>
          <w:szCs w:val="24"/>
          <w:lang w:eastAsia="ru-RU"/>
        </w:rPr>
      </w:pPr>
      <w:r w:rsidRPr="001D0A26">
        <w:rPr>
          <w:rFonts w:cstheme="minorHAnsi"/>
          <w:sz w:val="24"/>
          <w:szCs w:val="24"/>
          <w:lang w:eastAsia="ru-RU"/>
        </w:rPr>
        <w:t>Поддержка различных форматов документов.</w:t>
      </w:r>
    </w:p>
    <w:p w14:paraId="7E718F1A" w14:textId="77777777" w:rsidR="00B44AAE" w:rsidRPr="001D0A26" w:rsidRDefault="00B44AAE" w:rsidP="00B44AAE">
      <w:pPr>
        <w:pStyle w:val="a4"/>
        <w:spacing w:line="240" w:lineRule="auto"/>
        <w:rPr>
          <w:rFonts w:cstheme="minorHAnsi"/>
          <w:sz w:val="24"/>
          <w:szCs w:val="24"/>
          <w:lang w:eastAsia="ru-RU"/>
        </w:rPr>
      </w:pPr>
    </w:p>
    <w:p w14:paraId="640A2D5D" w14:textId="396E377C" w:rsidR="000E3B76" w:rsidRPr="001D0A26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lastRenderedPageBreak/>
        <w:t>6. Пользовательский интерфейс</w:t>
      </w:r>
    </w:p>
    <w:p w14:paraId="16A7522A" w14:textId="3F44EF5A" w:rsidR="001D0A26" w:rsidRPr="003557DC" w:rsidRDefault="000E3B76" w:rsidP="003557DC">
      <w:pPr>
        <w:spacing w:line="240" w:lineRule="auto"/>
        <w:rPr>
          <w:rFonts w:cstheme="minorHAnsi"/>
          <w:sz w:val="24"/>
          <w:szCs w:val="24"/>
          <w:lang w:eastAsia="ru-RU"/>
        </w:rPr>
      </w:pPr>
      <w:r w:rsidRPr="00D21C62">
        <w:rPr>
          <w:rFonts w:cstheme="minorHAnsi"/>
          <w:sz w:val="24"/>
          <w:szCs w:val="24"/>
          <w:lang w:eastAsia="ru-RU"/>
        </w:rPr>
        <w:t>Программный комплекс обладает современным, интуитивно понятным и эргономичным интерфейсом. Он также обладает адаптивным дизайном для удобного использования на различных устройствах. Встроены подсказки и обучающие материалы, а пользователи имеют возможность настройки интерфейса под индивидуальные предпочтения.</w:t>
      </w:r>
    </w:p>
    <w:p w14:paraId="101FE379" w14:textId="1E010BE2" w:rsidR="000E3B76" w:rsidRPr="001D0A26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7. Обучение и поддержка пользователей</w:t>
      </w:r>
    </w:p>
    <w:p w14:paraId="32664E88" w14:textId="77777777" w:rsidR="000E3B76" w:rsidRPr="00D21C62" w:rsidRDefault="000E3B76" w:rsidP="003557DC">
      <w:pPr>
        <w:spacing w:line="240" w:lineRule="auto"/>
        <w:rPr>
          <w:rFonts w:cstheme="minorHAnsi"/>
          <w:sz w:val="24"/>
          <w:szCs w:val="24"/>
          <w:lang w:eastAsia="ru-RU"/>
        </w:rPr>
      </w:pPr>
      <w:r w:rsidRPr="00D21C62">
        <w:rPr>
          <w:rFonts w:cstheme="minorHAnsi"/>
          <w:sz w:val="24"/>
          <w:szCs w:val="24"/>
          <w:lang w:eastAsia="ru-RU"/>
        </w:rPr>
        <w:t>Пользователи комплекса могут воспользоваться обучающими материалами и инструкциями для ознакомления с программой. Техническая поддержка предоставляется разработчиками для оперативного решения возникающих вопросов и проблем. Также проводится обучение пользователей по работе с программой.</w:t>
      </w:r>
    </w:p>
    <w:p w14:paraId="19DF8C61" w14:textId="77777777" w:rsidR="000E3B76" w:rsidRPr="001D0A26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8. Мобильное приложение</w:t>
      </w:r>
    </w:p>
    <w:p w14:paraId="301917F7" w14:textId="77777777" w:rsidR="000E3B76" w:rsidRPr="00D21C62" w:rsidRDefault="000E3B76" w:rsidP="003557DC">
      <w:pPr>
        <w:spacing w:line="240" w:lineRule="auto"/>
        <w:rPr>
          <w:rFonts w:cstheme="minorHAnsi"/>
          <w:sz w:val="24"/>
          <w:szCs w:val="24"/>
          <w:lang w:eastAsia="ru-RU"/>
        </w:rPr>
      </w:pPr>
      <w:r w:rsidRPr="00D21C62">
        <w:rPr>
          <w:rFonts w:cstheme="minorHAnsi"/>
          <w:sz w:val="24"/>
          <w:szCs w:val="24"/>
          <w:lang w:eastAsia="ru-RU"/>
        </w:rPr>
        <w:t xml:space="preserve">Разрабатывается мобильное приложение, которое будет совместимо с различными платформами, включая </w:t>
      </w:r>
      <w:proofErr w:type="spellStart"/>
      <w:r w:rsidRPr="00D21C62">
        <w:rPr>
          <w:rFonts w:cstheme="minorHAnsi"/>
          <w:sz w:val="24"/>
          <w:szCs w:val="24"/>
          <w:lang w:eastAsia="ru-RU"/>
        </w:rPr>
        <w:t>Android</w:t>
      </w:r>
      <w:proofErr w:type="spellEnd"/>
      <w:r w:rsidRPr="00D21C62">
        <w:rPr>
          <w:rFonts w:cstheme="minorHAnsi"/>
          <w:sz w:val="24"/>
          <w:szCs w:val="24"/>
          <w:lang w:eastAsia="ru-RU"/>
        </w:rPr>
        <w:t xml:space="preserve">, </w:t>
      </w:r>
      <w:proofErr w:type="spellStart"/>
      <w:r w:rsidRPr="00D21C62">
        <w:rPr>
          <w:rFonts w:cstheme="minorHAnsi"/>
          <w:sz w:val="24"/>
          <w:szCs w:val="24"/>
          <w:lang w:eastAsia="ru-RU"/>
        </w:rPr>
        <w:t>iOS</w:t>
      </w:r>
      <w:proofErr w:type="spellEnd"/>
      <w:r w:rsidRPr="00D21C62">
        <w:rPr>
          <w:rFonts w:cstheme="minorHAnsi"/>
          <w:sz w:val="24"/>
          <w:szCs w:val="24"/>
          <w:lang w:eastAsia="ru-RU"/>
        </w:rPr>
        <w:t xml:space="preserve"> и Windows. Оно обеспечит удобный доступ к комплексу с мобильных устройств.</w:t>
      </w:r>
    </w:p>
    <w:p w14:paraId="4DB93772" w14:textId="77777777" w:rsidR="000E3B76" w:rsidRPr="001D0A26" w:rsidRDefault="000E3B76" w:rsidP="003557DC">
      <w:pPr>
        <w:spacing w:line="240" w:lineRule="auto"/>
        <w:rPr>
          <w:rFonts w:cstheme="minorHAnsi"/>
          <w:b/>
          <w:bCs/>
          <w:sz w:val="24"/>
          <w:szCs w:val="24"/>
          <w:lang w:eastAsia="ru-RU"/>
        </w:rPr>
      </w:pPr>
      <w:r w:rsidRPr="001D0A26">
        <w:rPr>
          <w:rFonts w:cstheme="minorHAnsi"/>
          <w:b/>
          <w:bCs/>
          <w:sz w:val="24"/>
          <w:szCs w:val="24"/>
          <w:lang w:eastAsia="ru-RU"/>
        </w:rPr>
        <w:t>9. Техническое обслуживание и обновление системы</w:t>
      </w:r>
    </w:p>
    <w:p w14:paraId="7697AD6B" w14:textId="0E7FB8C4" w:rsidR="000E3B76" w:rsidRPr="00D21C62" w:rsidRDefault="000E3B76" w:rsidP="003557DC">
      <w:pPr>
        <w:spacing w:line="240" w:lineRule="auto"/>
        <w:rPr>
          <w:rFonts w:cstheme="minorHAnsi"/>
          <w:sz w:val="24"/>
          <w:szCs w:val="24"/>
          <w:lang w:eastAsia="ru-RU"/>
        </w:rPr>
      </w:pPr>
      <w:r w:rsidRPr="00D21C62">
        <w:rPr>
          <w:rFonts w:cstheme="minorHAnsi"/>
          <w:sz w:val="24"/>
          <w:szCs w:val="24"/>
          <w:lang w:eastAsia="ru-RU"/>
        </w:rPr>
        <w:t>Программный комплекс будет регулярно обновляться для исправления ошибок и улучшения функционала. Техническое обслуживание системы будет проводиться для обеспечения её стабильной работы.</w:t>
      </w:r>
      <w:r w:rsidRPr="00D21C62">
        <w:rPr>
          <w:rFonts w:cstheme="minorHAnsi"/>
          <w:sz w:val="24"/>
          <w:szCs w:val="24"/>
          <w:lang w:eastAsia="ru-RU"/>
        </w:rPr>
        <w:pict w14:anchorId="60F7EF3B">
          <v:rect id="_x0000_i1103" style="width:0;height:0" o:hralign="center" o:hrstd="t" o:hrnoshade="t" o:hr="t" fillcolor="#374151" stroked="f"/>
        </w:pict>
      </w:r>
    </w:p>
    <w:p w14:paraId="566FD579" w14:textId="57E6FCED" w:rsidR="003B54BE" w:rsidRPr="00D21C62" w:rsidRDefault="003B54BE" w:rsidP="003557DC">
      <w:pPr>
        <w:spacing w:line="240" w:lineRule="auto"/>
        <w:rPr>
          <w:rFonts w:cstheme="minorHAnsi"/>
        </w:rPr>
      </w:pPr>
    </w:p>
    <w:sectPr w:rsidR="003B54BE" w:rsidRPr="00D21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407C"/>
    <w:multiLevelType w:val="multilevel"/>
    <w:tmpl w:val="4FA02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E72629"/>
    <w:multiLevelType w:val="multilevel"/>
    <w:tmpl w:val="501EE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85F7E"/>
    <w:multiLevelType w:val="multilevel"/>
    <w:tmpl w:val="7CA40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943DE4"/>
    <w:multiLevelType w:val="multilevel"/>
    <w:tmpl w:val="3A2AC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4A4E50"/>
    <w:multiLevelType w:val="multilevel"/>
    <w:tmpl w:val="16702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F804A6"/>
    <w:multiLevelType w:val="hybridMultilevel"/>
    <w:tmpl w:val="FDFA1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B0B25"/>
    <w:multiLevelType w:val="multilevel"/>
    <w:tmpl w:val="5966F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FC0688"/>
    <w:multiLevelType w:val="hybridMultilevel"/>
    <w:tmpl w:val="62AA7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34AE3"/>
    <w:multiLevelType w:val="hybridMultilevel"/>
    <w:tmpl w:val="584E1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C1D90"/>
    <w:multiLevelType w:val="multilevel"/>
    <w:tmpl w:val="C5CA5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8A43B1"/>
    <w:multiLevelType w:val="multilevel"/>
    <w:tmpl w:val="132603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93680F"/>
    <w:multiLevelType w:val="multilevel"/>
    <w:tmpl w:val="C4A0E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006216F"/>
    <w:multiLevelType w:val="multilevel"/>
    <w:tmpl w:val="988C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1264DEA"/>
    <w:multiLevelType w:val="multilevel"/>
    <w:tmpl w:val="838C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850A9"/>
    <w:multiLevelType w:val="hybridMultilevel"/>
    <w:tmpl w:val="6F6C07D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122B6"/>
    <w:multiLevelType w:val="multilevel"/>
    <w:tmpl w:val="A3940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43110A"/>
    <w:multiLevelType w:val="hybridMultilevel"/>
    <w:tmpl w:val="D930C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56888"/>
    <w:multiLevelType w:val="multilevel"/>
    <w:tmpl w:val="D0001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A91443"/>
    <w:multiLevelType w:val="multilevel"/>
    <w:tmpl w:val="0CCA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B2B2B0C"/>
    <w:multiLevelType w:val="multilevel"/>
    <w:tmpl w:val="638E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5759CA"/>
    <w:multiLevelType w:val="hybridMultilevel"/>
    <w:tmpl w:val="AD982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91A86"/>
    <w:multiLevelType w:val="multilevel"/>
    <w:tmpl w:val="85F23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0729EB"/>
    <w:multiLevelType w:val="hybridMultilevel"/>
    <w:tmpl w:val="CBCE3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5410A"/>
    <w:multiLevelType w:val="multilevel"/>
    <w:tmpl w:val="B47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B82DD7"/>
    <w:multiLevelType w:val="multilevel"/>
    <w:tmpl w:val="795E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FF537D"/>
    <w:multiLevelType w:val="multilevel"/>
    <w:tmpl w:val="132603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523E8"/>
    <w:multiLevelType w:val="hybridMultilevel"/>
    <w:tmpl w:val="572C9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C4302"/>
    <w:multiLevelType w:val="multilevel"/>
    <w:tmpl w:val="CAA0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7DB2523"/>
    <w:multiLevelType w:val="hybridMultilevel"/>
    <w:tmpl w:val="C832D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91C56"/>
    <w:multiLevelType w:val="hybridMultilevel"/>
    <w:tmpl w:val="7158B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13990"/>
    <w:multiLevelType w:val="multilevel"/>
    <w:tmpl w:val="346C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9AA49BA"/>
    <w:multiLevelType w:val="multilevel"/>
    <w:tmpl w:val="3556B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9B1EDF"/>
    <w:multiLevelType w:val="multilevel"/>
    <w:tmpl w:val="1D827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B62F06"/>
    <w:multiLevelType w:val="multilevel"/>
    <w:tmpl w:val="8F9A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35881918">
    <w:abstractNumId w:val="3"/>
  </w:num>
  <w:num w:numId="2" w16cid:durableId="333842722">
    <w:abstractNumId w:val="30"/>
  </w:num>
  <w:num w:numId="3" w16cid:durableId="487984395">
    <w:abstractNumId w:val="18"/>
  </w:num>
  <w:num w:numId="4" w16cid:durableId="52049368">
    <w:abstractNumId w:val="11"/>
  </w:num>
  <w:num w:numId="5" w16cid:durableId="1554729824">
    <w:abstractNumId w:val="32"/>
  </w:num>
  <w:num w:numId="6" w16cid:durableId="1302467418">
    <w:abstractNumId w:val="23"/>
  </w:num>
  <w:num w:numId="7" w16cid:durableId="34547806">
    <w:abstractNumId w:val="29"/>
  </w:num>
  <w:num w:numId="8" w16cid:durableId="547643860">
    <w:abstractNumId w:val="15"/>
  </w:num>
  <w:num w:numId="9" w16cid:durableId="1360932214">
    <w:abstractNumId w:val="33"/>
  </w:num>
  <w:num w:numId="10" w16cid:durableId="983237265">
    <w:abstractNumId w:val="24"/>
  </w:num>
  <w:num w:numId="11" w16cid:durableId="475032078">
    <w:abstractNumId w:val="13"/>
  </w:num>
  <w:num w:numId="12" w16cid:durableId="1470628804">
    <w:abstractNumId w:val="9"/>
  </w:num>
  <w:num w:numId="13" w16cid:durableId="853571063">
    <w:abstractNumId w:val="21"/>
  </w:num>
  <w:num w:numId="14" w16cid:durableId="1692880348">
    <w:abstractNumId w:val="31"/>
  </w:num>
  <w:num w:numId="15" w16cid:durableId="977298138">
    <w:abstractNumId w:val="6"/>
  </w:num>
  <w:num w:numId="16" w16cid:durableId="1886868711">
    <w:abstractNumId w:val="1"/>
  </w:num>
  <w:num w:numId="17" w16cid:durableId="1580869185">
    <w:abstractNumId w:val="12"/>
  </w:num>
  <w:num w:numId="18" w16cid:durableId="1384329739">
    <w:abstractNumId w:val="17"/>
  </w:num>
  <w:num w:numId="19" w16cid:durableId="364523543">
    <w:abstractNumId w:val="27"/>
  </w:num>
  <w:num w:numId="20" w16cid:durableId="578831433">
    <w:abstractNumId w:val="0"/>
  </w:num>
  <w:num w:numId="21" w16cid:durableId="1927881469">
    <w:abstractNumId w:val="4"/>
  </w:num>
  <w:num w:numId="22" w16cid:durableId="1946228032">
    <w:abstractNumId w:val="2"/>
  </w:num>
  <w:num w:numId="23" w16cid:durableId="2056389902">
    <w:abstractNumId w:val="19"/>
  </w:num>
  <w:num w:numId="24" w16cid:durableId="822818035">
    <w:abstractNumId w:val="7"/>
  </w:num>
  <w:num w:numId="25" w16cid:durableId="1567302755">
    <w:abstractNumId w:val="8"/>
  </w:num>
  <w:num w:numId="26" w16cid:durableId="1018585436">
    <w:abstractNumId w:val="26"/>
  </w:num>
  <w:num w:numId="27" w16cid:durableId="419986826">
    <w:abstractNumId w:val="28"/>
  </w:num>
  <w:num w:numId="28" w16cid:durableId="60640454">
    <w:abstractNumId w:val="5"/>
  </w:num>
  <w:num w:numId="29" w16cid:durableId="155458786">
    <w:abstractNumId w:val="20"/>
  </w:num>
  <w:num w:numId="30" w16cid:durableId="140200883">
    <w:abstractNumId w:val="22"/>
  </w:num>
  <w:num w:numId="31" w16cid:durableId="1290436267">
    <w:abstractNumId w:val="16"/>
  </w:num>
  <w:num w:numId="32" w16cid:durableId="1518277237">
    <w:abstractNumId w:val="14"/>
  </w:num>
  <w:num w:numId="33" w16cid:durableId="1372728530">
    <w:abstractNumId w:val="10"/>
  </w:num>
  <w:num w:numId="34" w16cid:durableId="20174208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4BE"/>
    <w:rsid w:val="00040D0A"/>
    <w:rsid w:val="000E3B76"/>
    <w:rsid w:val="001225E5"/>
    <w:rsid w:val="001D0A26"/>
    <w:rsid w:val="00260336"/>
    <w:rsid w:val="00283DD8"/>
    <w:rsid w:val="003557DC"/>
    <w:rsid w:val="003B54BE"/>
    <w:rsid w:val="003F2BB6"/>
    <w:rsid w:val="00595D40"/>
    <w:rsid w:val="00624737"/>
    <w:rsid w:val="006C3EE6"/>
    <w:rsid w:val="00780EF4"/>
    <w:rsid w:val="00792CB7"/>
    <w:rsid w:val="00A84757"/>
    <w:rsid w:val="00B01E05"/>
    <w:rsid w:val="00B44AAE"/>
    <w:rsid w:val="00D21C62"/>
    <w:rsid w:val="00F615DA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75DBF"/>
  <w15:chartTrackingRefBased/>
  <w15:docId w15:val="{A824F1D5-3802-492D-89F6-631220693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54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3B54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3B54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4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3B54BE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3B54BE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3B5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260336"/>
    <w:pPr>
      <w:ind w:left="720"/>
      <w:contextualSpacing/>
    </w:pPr>
  </w:style>
  <w:style w:type="character" w:styleId="a5">
    <w:name w:val="Strong"/>
    <w:basedOn w:val="a0"/>
    <w:uiPriority w:val="22"/>
    <w:qFormat/>
    <w:rsid w:val="000E3B76"/>
    <w:rPr>
      <w:b/>
      <w:bCs/>
    </w:rPr>
  </w:style>
  <w:style w:type="paragraph" w:styleId="a6">
    <w:name w:val="No Spacing"/>
    <w:uiPriority w:val="1"/>
    <w:qFormat/>
    <w:rsid w:val="00B01E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3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820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3620355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1224214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3382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0908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076441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0394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5229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8129056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0867757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383850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4507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9720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  <w:div w:id="1531608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2858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7359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352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82734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330593303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334590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526492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464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90473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  <w:div w:id="1132134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54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082634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3623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Michael</dc:creator>
  <cp:keywords/>
  <dc:description/>
  <cp:lastModifiedBy>Man Michael</cp:lastModifiedBy>
  <cp:revision>13</cp:revision>
  <dcterms:created xsi:type="dcterms:W3CDTF">2023-09-16T12:34:00Z</dcterms:created>
  <dcterms:modified xsi:type="dcterms:W3CDTF">2023-09-16T14:24:00Z</dcterms:modified>
</cp:coreProperties>
</file>